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18" w:rsidRPr="004A284A" w:rsidRDefault="005B44AD" w:rsidP="005B44A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284A">
        <w:rPr>
          <w:rFonts w:ascii="Times New Roman" w:hAnsi="Times New Roman" w:cs="Times New Roman"/>
          <w:sz w:val="24"/>
          <w:szCs w:val="24"/>
        </w:rPr>
        <w:t>СПРАВКА</w:t>
      </w:r>
    </w:p>
    <w:p w:rsidR="005B44AD" w:rsidRPr="007133DD" w:rsidRDefault="005B44AD" w:rsidP="005B4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3DD">
        <w:rPr>
          <w:rFonts w:ascii="Times New Roman" w:hAnsi="Times New Roman" w:cs="Times New Roman"/>
          <w:sz w:val="24"/>
          <w:szCs w:val="24"/>
        </w:rPr>
        <w:t xml:space="preserve">о проделанной работе комиссией по соблюдению требований к служебному поведению государственных гражданских служащих УФНС России по Самарской области и урегулированию конфликта интересов за </w:t>
      </w:r>
      <w:r w:rsidR="00C50144" w:rsidRPr="007133DD">
        <w:rPr>
          <w:rFonts w:ascii="Times New Roman" w:hAnsi="Times New Roman" w:cs="Times New Roman"/>
          <w:sz w:val="24"/>
          <w:szCs w:val="24"/>
        </w:rPr>
        <w:t>3</w:t>
      </w:r>
      <w:r w:rsidRPr="007133DD">
        <w:rPr>
          <w:rFonts w:ascii="Times New Roman" w:hAnsi="Times New Roman" w:cs="Times New Roman"/>
          <w:sz w:val="24"/>
          <w:szCs w:val="24"/>
        </w:rPr>
        <w:t xml:space="preserve"> квартал 2015 года</w:t>
      </w:r>
    </w:p>
    <w:p w:rsidR="005B44AD" w:rsidRPr="007133DD" w:rsidRDefault="005B44AD">
      <w:pPr>
        <w:rPr>
          <w:rFonts w:ascii="Times New Roman" w:hAnsi="Times New Roman" w:cs="Times New Roman"/>
          <w:sz w:val="24"/>
          <w:szCs w:val="24"/>
        </w:rPr>
      </w:pPr>
    </w:p>
    <w:p w:rsidR="005B44AD" w:rsidRPr="007133DD" w:rsidRDefault="005B44AD" w:rsidP="005B44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3DD">
        <w:rPr>
          <w:rFonts w:ascii="Times New Roman" w:hAnsi="Times New Roman" w:cs="Times New Roman"/>
          <w:sz w:val="24"/>
          <w:szCs w:val="24"/>
        </w:rPr>
        <w:t xml:space="preserve">За </w:t>
      </w:r>
      <w:r w:rsidR="00FB3D68" w:rsidRPr="007133DD">
        <w:rPr>
          <w:rFonts w:ascii="Times New Roman" w:hAnsi="Times New Roman" w:cs="Times New Roman"/>
          <w:sz w:val="24"/>
          <w:szCs w:val="24"/>
        </w:rPr>
        <w:t>3</w:t>
      </w:r>
      <w:r w:rsidRPr="007133DD">
        <w:rPr>
          <w:rFonts w:ascii="Times New Roman" w:hAnsi="Times New Roman" w:cs="Times New Roman"/>
          <w:sz w:val="24"/>
          <w:szCs w:val="24"/>
        </w:rPr>
        <w:t xml:space="preserve"> квартал 2015 года состоялось </w:t>
      </w:r>
      <w:r w:rsidR="00FB3D68" w:rsidRPr="007133DD">
        <w:rPr>
          <w:rFonts w:ascii="Times New Roman" w:hAnsi="Times New Roman" w:cs="Times New Roman"/>
          <w:sz w:val="24"/>
          <w:szCs w:val="24"/>
        </w:rPr>
        <w:t>2</w:t>
      </w:r>
      <w:r w:rsidRPr="007133DD">
        <w:rPr>
          <w:rFonts w:ascii="Times New Roman" w:hAnsi="Times New Roman" w:cs="Times New Roman"/>
          <w:sz w:val="24"/>
          <w:szCs w:val="24"/>
        </w:rPr>
        <w:t xml:space="preserve"> заседания комиссии по соблюдению требований к служебному поведению государственных гражданских служащих УФНС России по Самарской области и урегулированию конфликта интересов, на которы</w:t>
      </w:r>
      <w:r w:rsidR="00FB3D68" w:rsidRPr="007133DD">
        <w:rPr>
          <w:rFonts w:ascii="Times New Roman" w:hAnsi="Times New Roman" w:cs="Times New Roman"/>
          <w:sz w:val="24"/>
          <w:szCs w:val="24"/>
        </w:rPr>
        <w:t>х рассмотрено 4</w:t>
      </w:r>
      <w:r w:rsidRPr="007133DD">
        <w:rPr>
          <w:rFonts w:ascii="Times New Roman" w:hAnsi="Times New Roman" w:cs="Times New Roman"/>
          <w:sz w:val="24"/>
          <w:szCs w:val="24"/>
        </w:rPr>
        <w:t xml:space="preserve"> </w:t>
      </w:r>
      <w:r w:rsidR="00D20CA4" w:rsidRPr="007133DD">
        <w:rPr>
          <w:rFonts w:ascii="Times New Roman" w:hAnsi="Times New Roman" w:cs="Times New Roman"/>
          <w:sz w:val="24"/>
          <w:szCs w:val="24"/>
        </w:rPr>
        <w:t>уведомлени</w:t>
      </w:r>
      <w:r w:rsidR="00FB3D68" w:rsidRPr="007133DD">
        <w:rPr>
          <w:rFonts w:ascii="Times New Roman" w:hAnsi="Times New Roman" w:cs="Times New Roman"/>
          <w:sz w:val="24"/>
          <w:szCs w:val="24"/>
        </w:rPr>
        <w:t>я</w:t>
      </w:r>
      <w:r w:rsidR="00D20CA4" w:rsidRPr="007133DD">
        <w:rPr>
          <w:rFonts w:ascii="Times New Roman" w:hAnsi="Times New Roman" w:cs="Times New Roman"/>
          <w:sz w:val="24"/>
          <w:szCs w:val="24"/>
        </w:rPr>
        <w:t xml:space="preserve"> работодател</w:t>
      </w:r>
      <w:r w:rsidR="00571377" w:rsidRPr="007133DD">
        <w:rPr>
          <w:rFonts w:ascii="Times New Roman" w:hAnsi="Times New Roman" w:cs="Times New Roman"/>
          <w:sz w:val="24"/>
          <w:szCs w:val="24"/>
        </w:rPr>
        <w:t>ей</w:t>
      </w:r>
      <w:r w:rsidR="00D20CA4" w:rsidRPr="007133DD">
        <w:rPr>
          <w:rFonts w:ascii="Times New Roman" w:hAnsi="Times New Roman" w:cs="Times New Roman"/>
          <w:sz w:val="24"/>
          <w:szCs w:val="24"/>
        </w:rPr>
        <w:t xml:space="preserve"> о приеме на работу бывших государственных служащих</w:t>
      </w:r>
      <w:r w:rsidR="00446194" w:rsidRPr="007133DD">
        <w:rPr>
          <w:rFonts w:ascii="Times New Roman" w:hAnsi="Times New Roman" w:cs="Times New Roman"/>
          <w:sz w:val="24"/>
          <w:szCs w:val="24"/>
        </w:rPr>
        <w:t>.</w:t>
      </w:r>
    </w:p>
    <w:p w:rsidR="005B44AD" w:rsidRDefault="005B44AD" w:rsidP="005B44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4AD" w:rsidRDefault="005B44AD">
      <w:pPr>
        <w:rPr>
          <w:rFonts w:ascii="Times New Roman" w:hAnsi="Times New Roman" w:cs="Times New Roman"/>
          <w:sz w:val="28"/>
          <w:szCs w:val="28"/>
        </w:rPr>
      </w:pPr>
    </w:p>
    <w:p w:rsidR="005B44AD" w:rsidRPr="005B44AD" w:rsidRDefault="005B44AD">
      <w:pPr>
        <w:rPr>
          <w:rFonts w:ascii="Times New Roman" w:hAnsi="Times New Roman" w:cs="Times New Roman"/>
          <w:sz w:val="28"/>
          <w:szCs w:val="28"/>
        </w:rPr>
      </w:pPr>
    </w:p>
    <w:sectPr w:rsidR="005B44AD" w:rsidRPr="005B44AD" w:rsidSect="005B44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E2"/>
    <w:rsid w:val="003D4F49"/>
    <w:rsid w:val="00446194"/>
    <w:rsid w:val="004A284A"/>
    <w:rsid w:val="004B5ED6"/>
    <w:rsid w:val="004D14E2"/>
    <w:rsid w:val="00541717"/>
    <w:rsid w:val="00571377"/>
    <w:rsid w:val="005B44AD"/>
    <w:rsid w:val="007133DD"/>
    <w:rsid w:val="00861578"/>
    <w:rsid w:val="00890418"/>
    <w:rsid w:val="00C50144"/>
    <w:rsid w:val="00D20CA4"/>
    <w:rsid w:val="00DA74E7"/>
    <w:rsid w:val="00F31318"/>
    <w:rsid w:val="00FB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5A304-11FD-45CA-B8A4-3667C074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Алексей Юрьевич</dc:creator>
  <cp:lastModifiedBy>Чернецова Нина Ивановна</cp:lastModifiedBy>
  <cp:revision>2</cp:revision>
  <cp:lastPrinted>2016-04-12T08:46:00Z</cp:lastPrinted>
  <dcterms:created xsi:type="dcterms:W3CDTF">2016-09-22T07:53:00Z</dcterms:created>
  <dcterms:modified xsi:type="dcterms:W3CDTF">2016-09-22T07:53:00Z</dcterms:modified>
</cp:coreProperties>
</file>